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9FE" w:rsidRPr="004639FE" w:rsidRDefault="004639FE" w:rsidP="004639FE">
      <w:pPr>
        <w:spacing w:after="0"/>
        <w:ind w:firstLine="709"/>
        <w:jc w:val="center"/>
        <w:rPr>
          <w:b/>
          <w:sz w:val="24"/>
          <w:szCs w:val="24"/>
        </w:rPr>
      </w:pPr>
      <w:r w:rsidRPr="004639FE">
        <w:rPr>
          <w:b/>
          <w:sz w:val="24"/>
          <w:szCs w:val="24"/>
        </w:rPr>
        <w:t>ПОЛОЖЕННЯ</w:t>
      </w:r>
    </w:p>
    <w:p w:rsidR="004639FE" w:rsidRPr="004639FE" w:rsidRDefault="004639FE" w:rsidP="004639FE">
      <w:pPr>
        <w:spacing w:after="0"/>
        <w:ind w:firstLine="709"/>
        <w:jc w:val="center"/>
        <w:rPr>
          <w:b/>
          <w:sz w:val="24"/>
          <w:szCs w:val="24"/>
        </w:rPr>
      </w:pPr>
      <w:r w:rsidRPr="004639FE">
        <w:rPr>
          <w:b/>
          <w:sz w:val="24"/>
          <w:szCs w:val="24"/>
        </w:rPr>
        <w:t>про навчальні кабінети загальноосвітніх</w:t>
      </w:r>
    </w:p>
    <w:p w:rsidR="004639FE" w:rsidRPr="004639FE" w:rsidRDefault="004639FE" w:rsidP="004639FE">
      <w:pPr>
        <w:spacing w:after="0"/>
        <w:ind w:firstLine="709"/>
        <w:jc w:val="center"/>
        <w:rPr>
          <w:b/>
          <w:sz w:val="24"/>
          <w:szCs w:val="24"/>
        </w:rPr>
      </w:pPr>
      <w:r w:rsidRPr="004639FE">
        <w:rPr>
          <w:b/>
          <w:sz w:val="24"/>
          <w:szCs w:val="24"/>
        </w:rPr>
        <w:t>навчальних закладі</w:t>
      </w:r>
      <w:proofErr w:type="gramStart"/>
      <w:r w:rsidRPr="004639FE">
        <w:rPr>
          <w:b/>
          <w:sz w:val="24"/>
          <w:szCs w:val="24"/>
        </w:rPr>
        <w:t>в</w:t>
      </w:r>
      <w:proofErr w:type="gramEnd"/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1. Загальні положення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Положення про навчальні кабінети (далі - кабінети) розроблено відповідно </w:t>
      </w:r>
      <w:proofErr w:type="gramStart"/>
      <w:r w:rsidRPr="004639FE">
        <w:rPr>
          <w:sz w:val="24"/>
          <w:szCs w:val="24"/>
        </w:rPr>
        <w:t>до</w:t>
      </w:r>
      <w:proofErr w:type="gramEnd"/>
      <w:r w:rsidRPr="004639FE">
        <w:rPr>
          <w:sz w:val="24"/>
          <w:szCs w:val="24"/>
        </w:rPr>
        <w:t xml:space="preserve"> Закону України "Про загальну середню освіту" та інших законодавчих актів України.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Дія цього Положення поширюється на навчальні кабінети, що існують і створюються у загальноосвітніх навчальних закладах.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Це Положення визначає загальні та спеціальні вимоги </w:t>
      </w:r>
      <w:proofErr w:type="gramStart"/>
      <w:r w:rsidRPr="004639FE">
        <w:rPr>
          <w:sz w:val="24"/>
          <w:szCs w:val="24"/>
        </w:rPr>
        <w:t>до</w:t>
      </w:r>
      <w:proofErr w:type="gramEnd"/>
      <w:r w:rsidRPr="004639FE">
        <w:rPr>
          <w:sz w:val="24"/>
          <w:szCs w:val="24"/>
        </w:rPr>
        <w:t xml:space="preserve"> матеріально-технічного оснащення кабінетів згідно із санітарно-гігієнічними правилами та нормами і є обов'язковим для їх організації в загальноосвітніх навчальних закладах (далі - заклади) незалежно від типу та форми власності.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Кабінетом вважається класна кімната закладу зі створеним навчальним середовищем, оснащеним сучасними засобами навчання та шкільним обладнанням.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2. Мета, завдання та основні форми організації навчальних кабінеті</w:t>
      </w:r>
      <w:proofErr w:type="gramStart"/>
      <w:r w:rsidRPr="004639FE">
        <w:rPr>
          <w:sz w:val="24"/>
          <w:szCs w:val="24"/>
        </w:rPr>
        <w:t>в</w:t>
      </w:r>
      <w:proofErr w:type="gramEnd"/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2.1. Основна мета створення кабінетів полягає у забезпеченні оптимальних умов для організації навчально-виховного процесу та реалізації завдань відповідно до Державного стандарту базової і повної середньої освіти, затвердженого постановою Кабінету Міні</w:t>
      </w:r>
      <w:proofErr w:type="gramStart"/>
      <w:r w:rsidRPr="004639FE">
        <w:rPr>
          <w:sz w:val="24"/>
          <w:szCs w:val="24"/>
        </w:rPr>
        <w:t>стр</w:t>
      </w:r>
      <w:proofErr w:type="gramEnd"/>
      <w:r w:rsidRPr="004639FE">
        <w:rPr>
          <w:sz w:val="24"/>
          <w:szCs w:val="24"/>
        </w:rPr>
        <w:t>ів України від 14 січня 2004 року за N24.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2.2. Завданням функціонування навчальних кабінетів є створення передумов для: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організації індиві</w:t>
      </w:r>
      <w:proofErr w:type="gramStart"/>
      <w:r w:rsidRPr="004639FE">
        <w:rPr>
          <w:sz w:val="24"/>
          <w:szCs w:val="24"/>
        </w:rPr>
        <w:t>дуального</w:t>
      </w:r>
      <w:proofErr w:type="gramEnd"/>
      <w:r w:rsidRPr="004639FE">
        <w:rPr>
          <w:sz w:val="24"/>
          <w:szCs w:val="24"/>
        </w:rPr>
        <w:t xml:space="preserve"> та диференційованого навчання;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реалізації практично-дійової і творчої складових змісту навчання;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забезпечення в старшій школі </w:t>
      </w:r>
      <w:proofErr w:type="gramStart"/>
      <w:r w:rsidRPr="004639FE">
        <w:rPr>
          <w:sz w:val="24"/>
          <w:szCs w:val="24"/>
        </w:rPr>
        <w:t>проф</w:t>
      </w:r>
      <w:proofErr w:type="gramEnd"/>
      <w:r w:rsidRPr="004639FE">
        <w:rPr>
          <w:sz w:val="24"/>
          <w:szCs w:val="24"/>
        </w:rPr>
        <w:t>ільного і поглибленого навчання;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організації роботи гуртків та факультативі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>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проведення засідань шкільних методичних об'єднань;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індивідуальної </w:t>
      </w: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>ідготовки вчителя до занять та підвищення його науково-методичного рівня.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2.3. Перед початком навчального року </w:t>
      </w:r>
      <w:proofErr w:type="gramStart"/>
      <w:r w:rsidRPr="004639FE">
        <w:rPr>
          <w:sz w:val="24"/>
          <w:szCs w:val="24"/>
        </w:rPr>
        <w:t>проводиться огляд кабінетів з метою визначення стану готовності їх до проведення занять</w:t>
      </w:r>
      <w:proofErr w:type="gramEnd"/>
      <w:r w:rsidRPr="004639FE">
        <w:rPr>
          <w:sz w:val="24"/>
          <w:szCs w:val="24"/>
        </w:rPr>
        <w:t>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2.4. </w:t>
      </w:r>
      <w:proofErr w:type="gramStart"/>
      <w:r w:rsidRPr="004639FE">
        <w:rPr>
          <w:sz w:val="24"/>
          <w:szCs w:val="24"/>
        </w:rPr>
        <w:t>Державні санітарні правила і норми облаштування, утримання загальноосвітніх навчальних закладів та організації навчально-виховного процесу мають відповідати вимогам, затвердженим постановою Головного державного санітарного лікаря України від 14.08.2001 N63 (v0063588-01) (далі - ДсанПіН 5.5.2.008-01), та ДБН В.2.2-3-97 "Будинки та споруди навчальних закладів".</w:t>
      </w:r>
      <w:proofErr w:type="gramEnd"/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3. Типи навчальних кабінетів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3.1. Організація навчальних кабінетів передбача</w:t>
      </w:r>
      <w:proofErr w:type="gramStart"/>
      <w:r w:rsidRPr="004639FE">
        <w:rPr>
          <w:sz w:val="24"/>
          <w:szCs w:val="24"/>
        </w:rPr>
        <w:t>є:</w:t>
      </w:r>
      <w:proofErr w:type="gramEnd"/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визначення предметної специфіки;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розміщення кабінетів;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оснащення засобами навчання та шкільним обладнанням за єдиними вимогами до упорядкування та удосконалення організаційно-педагогічних умов функціонування цих кабінеті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>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3.2. </w:t>
      </w:r>
      <w:proofErr w:type="gramStart"/>
      <w:r w:rsidRPr="004639FE">
        <w:rPr>
          <w:sz w:val="24"/>
          <w:szCs w:val="24"/>
        </w:rPr>
        <w:t>У</w:t>
      </w:r>
      <w:proofErr w:type="gramEnd"/>
      <w:r w:rsidRPr="004639FE">
        <w:rPr>
          <w:sz w:val="24"/>
          <w:szCs w:val="24"/>
        </w:rPr>
        <w:t xml:space="preserve"> закладах можуть створюватись такі типи навчальних кабінетів: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кабінети з окремих предметі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>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комбіновані кабінети з декількох споріднених предметів - класна кімната з набором навчально-методичної інформації та матеріально-технічного забезпечення для декількох предметі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>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3.3. У закладах створюються кабінети: фізики, інформатики, біології, хімії, майстерень трудового навчання, обслуговуючої праці з лабораторними приміщеннями, що прилягають до цих кабінетів, спортивні, актові </w:t>
      </w:r>
      <w:proofErr w:type="gramStart"/>
      <w:r w:rsidRPr="004639FE">
        <w:rPr>
          <w:sz w:val="24"/>
          <w:szCs w:val="24"/>
        </w:rPr>
        <w:t>зали та</w:t>
      </w:r>
      <w:proofErr w:type="gramEnd"/>
      <w:r w:rsidRPr="004639FE">
        <w:rPr>
          <w:sz w:val="24"/>
          <w:szCs w:val="24"/>
        </w:rPr>
        <w:t xml:space="preserve"> інші кабінети відповідно до умов і потреб закладу.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Лабораторні приміщення повинні мати вихід до кабінету та окремий вихід у коридор </w:t>
      </w:r>
      <w:proofErr w:type="gramStart"/>
      <w:r w:rsidRPr="004639FE">
        <w:rPr>
          <w:sz w:val="24"/>
          <w:szCs w:val="24"/>
        </w:rPr>
        <w:t>чи на</w:t>
      </w:r>
      <w:proofErr w:type="gramEnd"/>
      <w:r w:rsidRPr="004639FE">
        <w:rPr>
          <w:sz w:val="24"/>
          <w:szCs w:val="24"/>
        </w:rPr>
        <w:t xml:space="preserve"> подвір'я школи.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lastRenderedPageBreak/>
        <w:t xml:space="preserve">3.4. Переважно у початкових школах і загальноосвітніх навчальних закладах з </w:t>
      </w:r>
      <w:proofErr w:type="gramStart"/>
      <w:r w:rsidRPr="004639FE">
        <w:rPr>
          <w:sz w:val="24"/>
          <w:szCs w:val="24"/>
        </w:rPr>
        <w:t>малою</w:t>
      </w:r>
      <w:proofErr w:type="gramEnd"/>
      <w:r w:rsidRPr="004639FE">
        <w:rPr>
          <w:sz w:val="24"/>
          <w:szCs w:val="24"/>
        </w:rPr>
        <w:t xml:space="preserve"> наповнюваністю класів можуть створюватися комбіновані кабінети для викладання споріднених предметів.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Найбільш </w:t>
      </w:r>
      <w:proofErr w:type="gramStart"/>
      <w:r w:rsidRPr="004639FE">
        <w:rPr>
          <w:sz w:val="24"/>
          <w:szCs w:val="24"/>
        </w:rPr>
        <w:t>доц</w:t>
      </w:r>
      <w:proofErr w:type="gramEnd"/>
      <w:r w:rsidRPr="004639FE">
        <w:rPr>
          <w:sz w:val="24"/>
          <w:szCs w:val="24"/>
        </w:rPr>
        <w:t>ільним є поєднання предметів, що належать до однієї освітньої галузі, мають споріднене обладнання, наприклад хімії та біології, фізики й астрономії, біології і природознавства, правознавства та історії, мови й літератури тощо.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3.5. Майстерні для проведення занять з </w:t>
      </w:r>
      <w:proofErr w:type="gramStart"/>
      <w:r w:rsidRPr="004639FE">
        <w:rPr>
          <w:sz w:val="24"/>
          <w:szCs w:val="24"/>
        </w:rPr>
        <w:t>техн</w:t>
      </w:r>
      <w:proofErr w:type="gramEnd"/>
      <w:r w:rsidRPr="004639FE">
        <w:rPr>
          <w:sz w:val="24"/>
          <w:szCs w:val="24"/>
        </w:rPr>
        <w:t>ічних та обслуговуючих видів праці і комбіновані кабінети - розміщують на першому поверсі, як правило, ізольовано від інших основних приміщень і вони повинні мати окремий вихід на шкільне подвір'я.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3.6. У загальноосвітніх навчальних </w:t>
      </w:r>
      <w:proofErr w:type="gramStart"/>
      <w:r w:rsidRPr="004639FE">
        <w:rPr>
          <w:sz w:val="24"/>
          <w:szCs w:val="24"/>
        </w:rPr>
        <w:t>закладах</w:t>
      </w:r>
      <w:proofErr w:type="gramEnd"/>
      <w:r w:rsidRPr="004639FE">
        <w:rPr>
          <w:sz w:val="24"/>
          <w:szCs w:val="24"/>
        </w:rPr>
        <w:t xml:space="preserve"> з допрофесійним або професійним навчанням обладнується кабінет з відповідних навчальних дисциплін (за умови, що школа не обслуговується міжшкільним навчально-виробничим комбінатом).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3.7. Фізкультурно-спортивні зали належить розміщувати не вище </w:t>
      </w:r>
      <w:proofErr w:type="gramStart"/>
      <w:r w:rsidRPr="004639FE">
        <w:rPr>
          <w:sz w:val="24"/>
          <w:szCs w:val="24"/>
        </w:rPr>
        <w:t>другого</w:t>
      </w:r>
      <w:proofErr w:type="gramEnd"/>
      <w:r w:rsidRPr="004639FE">
        <w:rPr>
          <w:sz w:val="24"/>
          <w:szCs w:val="24"/>
        </w:rPr>
        <w:t xml:space="preserve"> поверху, актові - не вище третього згідно з ДБН В.2.2-3-97 п.3.8.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3.8. Для дотримання безпечності руху учнів </w:t>
      </w: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>ід час перерв, розміщення кабінетів (якщо у школі існує кабінетна система) на поверхах здійснюється шляхом поєднання на одному поверсі (в одному блоці або секції закладу) кабінетів для 5-9 класів, для 10-12 класів - на іншому (в іншому блоці або секції).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proofErr w:type="gramStart"/>
      <w:r w:rsidRPr="004639FE">
        <w:rPr>
          <w:sz w:val="24"/>
          <w:szCs w:val="24"/>
        </w:rPr>
        <w:t>Класні кімнати для учнів I класів слід розміщувати не вище другого поверху, а 2-4 - не вище третього згідно з ДБН В.2.2-3-97 п.3.29.</w:t>
      </w:r>
      <w:proofErr w:type="gramEnd"/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3.9. Розташування кабінетів може змінюватись відповідно до зміни спеціалізації навчального закладу, спі</w:t>
      </w:r>
      <w:proofErr w:type="gramStart"/>
      <w:r w:rsidRPr="004639FE">
        <w:rPr>
          <w:sz w:val="24"/>
          <w:szCs w:val="24"/>
        </w:rPr>
        <w:t>вв</w:t>
      </w:r>
      <w:proofErr w:type="gramEnd"/>
      <w:r w:rsidRPr="004639FE">
        <w:rPr>
          <w:sz w:val="24"/>
          <w:szCs w:val="24"/>
        </w:rPr>
        <w:t>ідношення класів та кількості учнів у них чи інших причин.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4. </w:t>
      </w:r>
      <w:proofErr w:type="gramStart"/>
      <w:r w:rsidRPr="004639FE">
        <w:rPr>
          <w:sz w:val="24"/>
          <w:szCs w:val="24"/>
        </w:rPr>
        <w:t>Матеріально-технічне забезпечення навчальних кабінет</w:t>
      </w:r>
      <w:proofErr w:type="gramEnd"/>
      <w:r w:rsidRPr="004639FE">
        <w:rPr>
          <w:sz w:val="24"/>
          <w:szCs w:val="24"/>
        </w:rPr>
        <w:t>ів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4.1. Комплектація кабінетів обладнанням здійснюється відповідно до типових переліків навчально-наочних </w:t>
      </w:r>
      <w:proofErr w:type="gramStart"/>
      <w:r w:rsidRPr="004639FE">
        <w:rPr>
          <w:sz w:val="24"/>
          <w:szCs w:val="24"/>
        </w:rPr>
        <w:t>пос</w:t>
      </w:r>
      <w:proofErr w:type="gramEnd"/>
      <w:r w:rsidRPr="004639FE">
        <w:rPr>
          <w:sz w:val="24"/>
          <w:szCs w:val="24"/>
        </w:rPr>
        <w:t>ібників, технічних засобів навчання та обладнання загального призначення для загальноосвітніх навчальних закладів.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4.2. </w:t>
      </w:r>
      <w:proofErr w:type="gramStart"/>
      <w:r w:rsidRPr="004639FE">
        <w:rPr>
          <w:sz w:val="24"/>
          <w:szCs w:val="24"/>
        </w:rPr>
        <w:t>Шкільні меблі та їх розміщення у кабінетах (класних кімнатах) та майстернях має відповідати санітарно-гігієнічним правилам та нормам (п.8.2 ДСанПіН 5.5.2.008-01 (v0063588-01) і здійснюватися відповідно до вимог ДБН В.2.2-3-97 "Будинки та споруди навчальних закладів".</w:t>
      </w:r>
      <w:proofErr w:type="gramEnd"/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У класних кімнатах та кабінетах початкової, основної і старшої школи встановлюються шкільні меблі: парти, (одн</w:t>
      </w:r>
      <w:proofErr w:type="gramStart"/>
      <w:r w:rsidRPr="004639FE">
        <w:rPr>
          <w:sz w:val="24"/>
          <w:szCs w:val="24"/>
        </w:rPr>
        <w:t>о-</w:t>
      </w:r>
      <w:proofErr w:type="gramEnd"/>
      <w:r w:rsidRPr="004639FE">
        <w:rPr>
          <w:sz w:val="24"/>
          <w:szCs w:val="24"/>
        </w:rPr>
        <w:t>) двомісні учнівські столи та стільці учнівські, в кабінетах хімії, фізики та біології - спеціальні двомісні лабораторні столи, прикріплені до підлоги (трьох розмірів за 4, 5, 6 ростовими групами).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Шкільні меблі мають шість розмі</w:t>
      </w:r>
      <w:proofErr w:type="gramStart"/>
      <w:r w:rsidRPr="004639FE">
        <w:rPr>
          <w:sz w:val="24"/>
          <w:szCs w:val="24"/>
        </w:rPr>
        <w:t>р</w:t>
      </w:r>
      <w:proofErr w:type="gramEnd"/>
      <w:r w:rsidRPr="004639FE">
        <w:rPr>
          <w:sz w:val="24"/>
          <w:szCs w:val="24"/>
        </w:rPr>
        <w:t>ів за ростовими групами та маркуванням їх у вигляді ліній відповідного кольору. Зрі</w:t>
      </w:r>
      <w:proofErr w:type="gramStart"/>
      <w:r w:rsidRPr="004639FE">
        <w:rPr>
          <w:sz w:val="24"/>
          <w:szCs w:val="24"/>
        </w:rPr>
        <w:t>ст</w:t>
      </w:r>
      <w:proofErr w:type="gramEnd"/>
      <w:r w:rsidRPr="004639FE">
        <w:rPr>
          <w:sz w:val="24"/>
          <w:szCs w:val="24"/>
        </w:rPr>
        <w:t xml:space="preserve"> учнів до 115 см (1-а група) - лінія оранжевого кольору, 115-130 см (2-а група) - фіолетового, 130-145 см (3-а група) - жовтого, 146-160 см (4-а група) - червоного, 161-175 см (5-а група) - зеленого і більше 175 см (6-а група) - блакитного.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Парти (столи учнівські) повинні бути тільки стандартні, при цьому </w:t>
      </w:r>
      <w:proofErr w:type="gramStart"/>
      <w:r w:rsidRPr="004639FE">
        <w:rPr>
          <w:sz w:val="24"/>
          <w:szCs w:val="24"/>
        </w:rPr>
        <w:t>ст</w:t>
      </w:r>
      <w:proofErr w:type="gramEnd"/>
      <w:r w:rsidRPr="004639FE">
        <w:rPr>
          <w:sz w:val="24"/>
          <w:szCs w:val="24"/>
        </w:rPr>
        <w:t>іл і стілець мають бути однієї групи (п. 8.2. ДсанПіН 5.5.2.008-01 (v0063588-01).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У кожному кабінеті (класній кімнаті) слід передбачити наявність меблів двох-трьох розмі</w:t>
      </w:r>
      <w:proofErr w:type="gramStart"/>
      <w:r w:rsidRPr="004639FE">
        <w:rPr>
          <w:sz w:val="24"/>
          <w:szCs w:val="24"/>
        </w:rPr>
        <w:t>р</w:t>
      </w:r>
      <w:proofErr w:type="gramEnd"/>
      <w:r w:rsidRPr="004639FE">
        <w:rPr>
          <w:sz w:val="24"/>
          <w:szCs w:val="24"/>
        </w:rPr>
        <w:t xml:space="preserve">ів з перевагою одного з них або трансформативні столи зі зміною висоти згідно з антропомітричними даними школярів. У класних кімнатах повинна бути нанесена кольорова мірна вертикальна лінійка для визначення учням необхідного розміру </w:t>
      </w:r>
      <w:proofErr w:type="gramStart"/>
      <w:r w:rsidRPr="004639FE">
        <w:rPr>
          <w:sz w:val="24"/>
          <w:szCs w:val="24"/>
        </w:rPr>
        <w:t>меблів (п. 8.2 ДСанПіН 5.5.2.008-01 (v0063588-01).</w:t>
      </w:r>
      <w:proofErr w:type="gramEnd"/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4.3. Робочі місця вчителів фізики, хімії, біології та трудового навчання монтуються на </w:t>
      </w: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 xml:space="preserve">ідвищенні, обладнуються демонстраційним столом (у кабінетах хімії та біології з препараторською частиною - висотою 75 см). Тумби стола оснащують спеціальними пристроями (ящиками) для зберігання інструментів, хімічного посуду, мікропрепаратів і приладів, що використовуються для проведення </w:t>
      </w:r>
      <w:proofErr w:type="gramStart"/>
      <w:r w:rsidRPr="004639FE">
        <w:rPr>
          <w:sz w:val="24"/>
          <w:szCs w:val="24"/>
        </w:rPr>
        <w:t>досл</w:t>
      </w:r>
      <w:proofErr w:type="gramEnd"/>
      <w:r w:rsidRPr="004639FE">
        <w:rPr>
          <w:sz w:val="24"/>
          <w:szCs w:val="24"/>
        </w:rPr>
        <w:t xml:space="preserve">ідів. До демонстраційної частини стола (висотою 90 см) підводять електричний </w:t>
      </w:r>
      <w:r w:rsidRPr="004639FE">
        <w:rPr>
          <w:sz w:val="24"/>
          <w:szCs w:val="24"/>
        </w:rPr>
        <w:lastRenderedPageBreak/>
        <w:t xml:space="preserve">струм, воду і каналізацію. Робочі площі столів повинні бути покриті спеціальними матеріалами, </w:t>
      </w:r>
      <w:proofErr w:type="gramStart"/>
      <w:r w:rsidRPr="004639FE">
        <w:rPr>
          <w:sz w:val="24"/>
          <w:szCs w:val="24"/>
        </w:rPr>
        <w:t>ст</w:t>
      </w:r>
      <w:proofErr w:type="gramEnd"/>
      <w:r w:rsidRPr="004639FE">
        <w:rPr>
          <w:sz w:val="24"/>
          <w:szCs w:val="24"/>
        </w:rPr>
        <w:t>ійкими до механічних та термічних пошкоджень, хімічних реактивів. У кабінеті хімії та біології робоче місце вчителя доцільно обладнати витяжною шафою з вільним доступом до неї.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У кабінеті хімії необхідно обладнати демонстраційний </w:t>
      </w:r>
      <w:proofErr w:type="gramStart"/>
      <w:r w:rsidRPr="004639FE">
        <w:rPr>
          <w:sz w:val="24"/>
          <w:szCs w:val="24"/>
        </w:rPr>
        <w:t>ст</w:t>
      </w:r>
      <w:proofErr w:type="gramEnd"/>
      <w:r w:rsidRPr="004639FE">
        <w:rPr>
          <w:sz w:val="24"/>
          <w:szCs w:val="24"/>
        </w:rPr>
        <w:t>іл витяжною шафою (розміром 64х85х250 см) під кутом 45 град., додатковим місцевим освітленням, підведенням гарячої та холодної проточної води відповідно до вимог ДСанПін 5.5.2.008-01 (v0063588-01).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4.4. </w:t>
      </w:r>
      <w:proofErr w:type="gramStart"/>
      <w:r w:rsidRPr="004639FE">
        <w:rPr>
          <w:sz w:val="24"/>
          <w:szCs w:val="24"/>
        </w:rPr>
        <w:t>Кабінет фізики забезпечується системою електрообладнання із загальних стаціонарних та спеціалізованих взаємозв'язаних електричних пристроїв і джерел, які вмикаються до мережі змінного трифазного струму (з фазною напругою 127В або 220В) та однофазного (від 5В до 250В), постійного струму з напругою від 0 до 100В.</w:t>
      </w:r>
      <w:proofErr w:type="gramEnd"/>
      <w:r w:rsidRPr="004639FE">
        <w:rPr>
          <w:sz w:val="24"/>
          <w:szCs w:val="24"/>
        </w:rPr>
        <w:t xml:space="preserve"> У лаборантській встановлюється центральний щиток, від якого </w:t>
      </w:r>
      <w:proofErr w:type="gramStart"/>
      <w:r w:rsidRPr="004639FE">
        <w:rPr>
          <w:sz w:val="24"/>
          <w:szCs w:val="24"/>
        </w:rPr>
        <w:t>подається</w:t>
      </w:r>
      <w:proofErr w:type="gramEnd"/>
      <w:r w:rsidRPr="004639FE">
        <w:rPr>
          <w:sz w:val="24"/>
          <w:szCs w:val="24"/>
        </w:rPr>
        <w:t xml:space="preserve"> однофазний і трифазний струм на розподільний щиток, з випрямлячем і регулятором напруги (розміщеним поряд з класною дошкою).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До учнівських столів у кабінеті фізики </w:t>
      </w: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>ідводиться постійний електричний струм (до 42В).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4.5. У кожному кабінеті (класній кімнаті) розміщується класна (аудиторна) дошка </w:t>
      </w:r>
      <w:proofErr w:type="gramStart"/>
      <w:r w:rsidRPr="004639FE">
        <w:rPr>
          <w:sz w:val="24"/>
          <w:szCs w:val="24"/>
        </w:rPr>
        <w:t>р</w:t>
      </w:r>
      <w:proofErr w:type="gramEnd"/>
      <w:r w:rsidRPr="004639FE">
        <w:rPr>
          <w:sz w:val="24"/>
          <w:szCs w:val="24"/>
        </w:rPr>
        <w:t>ізних видів: на одну, три або п'ять робочих площ у розгорнутому або складеному вигляді.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Середній щит класної (аудиторної) дошки на три або </w:t>
      </w:r>
      <w:proofErr w:type="gramStart"/>
      <w:r w:rsidRPr="004639FE">
        <w:rPr>
          <w:sz w:val="24"/>
          <w:szCs w:val="24"/>
        </w:rPr>
        <w:t>п'ять</w:t>
      </w:r>
      <w:proofErr w:type="gramEnd"/>
      <w:r w:rsidRPr="004639FE">
        <w:rPr>
          <w:sz w:val="24"/>
          <w:szCs w:val="24"/>
        </w:rPr>
        <w:t xml:space="preserve"> робочих площ може бути використаний для демонстрації екранно-звукових засобів навчання на навісному екрані.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На окремих робочих площах залежно від специфіки предмета може бути: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розташовано набірне полотно для демонстрації розрізних карток зі словами, літерами, складами, реченнями, цифрами та лічильним </w:t>
      </w:r>
      <w:proofErr w:type="gramStart"/>
      <w:r w:rsidRPr="004639FE">
        <w:rPr>
          <w:sz w:val="24"/>
          <w:szCs w:val="24"/>
        </w:rPr>
        <w:t>матер</w:t>
      </w:r>
      <w:proofErr w:type="gramEnd"/>
      <w:r w:rsidRPr="004639FE">
        <w:rPr>
          <w:sz w:val="24"/>
          <w:szCs w:val="24"/>
        </w:rPr>
        <w:t>іалом тощо - для початкових класів;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нанесено контурну карту України або </w:t>
      </w: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>івкуль - для кабінету географії;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нанесено графічну </w:t>
      </w:r>
      <w:proofErr w:type="gramStart"/>
      <w:r w:rsidRPr="004639FE">
        <w:rPr>
          <w:sz w:val="24"/>
          <w:szCs w:val="24"/>
        </w:rPr>
        <w:t>сітку</w:t>
      </w:r>
      <w:proofErr w:type="gramEnd"/>
      <w:r w:rsidRPr="004639FE">
        <w:rPr>
          <w:sz w:val="24"/>
          <w:szCs w:val="24"/>
        </w:rPr>
        <w:t xml:space="preserve"> для проведення уроків каліграфічного письма - для початкової школи;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накреслено графічну сітку для побудови графі</w:t>
      </w:r>
      <w:proofErr w:type="gramStart"/>
      <w:r w:rsidRPr="004639FE">
        <w:rPr>
          <w:sz w:val="24"/>
          <w:szCs w:val="24"/>
        </w:rPr>
        <w:t>к</w:t>
      </w:r>
      <w:proofErr w:type="gramEnd"/>
      <w:r w:rsidRPr="004639FE">
        <w:rPr>
          <w:sz w:val="24"/>
          <w:szCs w:val="24"/>
        </w:rPr>
        <w:t>ів - у кабінетах математики і фізики.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Одна з робочих площ може мати магнітну основу з </w:t>
      </w:r>
      <w:proofErr w:type="gramStart"/>
      <w:r w:rsidRPr="004639FE">
        <w:rPr>
          <w:sz w:val="24"/>
          <w:szCs w:val="24"/>
        </w:rPr>
        <w:t>кр</w:t>
      </w:r>
      <w:proofErr w:type="gramEnd"/>
      <w:r w:rsidRPr="004639FE">
        <w:rPr>
          <w:sz w:val="24"/>
          <w:szCs w:val="24"/>
        </w:rPr>
        <w:t>іпленнями для демонстрації навчально-наочних посібників (таблиць, карт, моделей-аплікацій тощо).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Робочі площі на звороті дошки можуть бути покриті білим кольором для нанесення написів за допомогою спеціальних фломастері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>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Поряд з класною (</w:t>
      </w:r>
      <w:proofErr w:type="gramStart"/>
      <w:r w:rsidRPr="004639FE">
        <w:rPr>
          <w:sz w:val="24"/>
          <w:szCs w:val="24"/>
        </w:rPr>
        <w:t>аудиторною</w:t>
      </w:r>
      <w:proofErr w:type="gramEnd"/>
      <w:r w:rsidRPr="004639FE">
        <w:rPr>
          <w:sz w:val="24"/>
          <w:szCs w:val="24"/>
        </w:rPr>
        <w:t>) дошкою в кабінетах галузі технологій і математики розміщують демонстраційні креслярські інструменти.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4.6. Лабораторні приміщення відповідно до специфіки обладнуються: витяжною шафою, секційними шафами для збереження приладів та лабораторного посуду, металевими шафами або сейфами для збереження хімічних реактивів, рукомийником, столом для </w:t>
      </w: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 xml:space="preserve">ідготовки дослідів, приладів і навчально-наочних посібників для занять, однотумбовим столом для роботи вчителя та лаборанта, столом з пристроями для зберігання матеріалів та інструментів для ремонту приладів, пристроями для миття і сушіння посуду та дистилятором, які монтуються на </w:t>
      </w:r>
      <w:proofErr w:type="gramStart"/>
      <w:r w:rsidRPr="004639FE">
        <w:rPr>
          <w:sz w:val="24"/>
          <w:szCs w:val="24"/>
        </w:rPr>
        <w:t>ст</w:t>
      </w:r>
      <w:proofErr w:type="gramEnd"/>
      <w:r w:rsidRPr="004639FE">
        <w:rPr>
          <w:sz w:val="24"/>
          <w:szCs w:val="24"/>
        </w:rPr>
        <w:t>іні.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4.7. Хімічний посуд зберігається у лабораторних приміщеннях, розташовується окремо у залежності від розміру, виду і матеріалу (пластмаса, скло, метал), з якого він виготовлений.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Посуд для збереження реактиві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 xml:space="preserve"> повинен мати етикетки з чітким і яскравим написом їх назви. Усі шафи для зберігання хі</w:t>
      </w:r>
      <w:proofErr w:type="gramStart"/>
      <w:r w:rsidRPr="004639FE">
        <w:rPr>
          <w:sz w:val="24"/>
          <w:szCs w:val="24"/>
        </w:rPr>
        <w:t>м</w:t>
      </w:r>
      <w:proofErr w:type="gramEnd"/>
      <w:r w:rsidRPr="004639FE">
        <w:rPr>
          <w:sz w:val="24"/>
          <w:szCs w:val="24"/>
        </w:rPr>
        <w:t>ічних реактивів повинні замикатися.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Хімічні реактиви зберігаються та розміщуються залежно від їх властивостей (гігроскопічні реактиви, легкі, горючі і органічні речовини, кислоти).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На посуді з отруйними речовинами має бути етикетка з написом "Отрута", з </w:t>
      </w:r>
      <w:proofErr w:type="gramStart"/>
      <w:r w:rsidRPr="004639FE">
        <w:rPr>
          <w:sz w:val="24"/>
          <w:szCs w:val="24"/>
        </w:rPr>
        <w:t>горючими</w:t>
      </w:r>
      <w:proofErr w:type="gramEnd"/>
      <w:r w:rsidRPr="004639FE">
        <w:rPr>
          <w:sz w:val="24"/>
          <w:szCs w:val="24"/>
        </w:rPr>
        <w:t xml:space="preserve"> - етикетка з написом червоного кольору та знаком оклику - "Вогненебезпечно!".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4.8. Місця зберігання засобів навчання нумеруються і позначаються назвами на етикетках, що заносяться до інвентарної книги.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4.9. Усі матеріальні цінності кабінету </w:t>
      </w:r>
      <w:proofErr w:type="gramStart"/>
      <w:r w:rsidRPr="004639FE">
        <w:rPr>
          <w:sz w:val="24"/>
          <w:szCs w:val="24"/>
        </w:rPr>
        <w:t>обл</w:t>
      </w:r>
      <w:proofErr w:type="gramEnd"/>
      <w:r w:rsidRPr="004639FE">
        <w:rPr>
          <w:sz w:val="24"/>
          <w:szCs w:val="24"/>
        </w:rPr>
        <w:t>іковуються в інвентарній книзі встановленого зразка, яка повинна бути прошнурована, пронумерована та скріплена печаткою (додаток 1).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lastRenderedPageBreak/>
        <w:t xml:space="preserve">4.10. </w:t>
      </w:r>
      <w:proofErr w:type="gramStart"/>
      <w:r w:rsidRPr="004639FE">
        <w:rPr>
          <w:sz w:val="24"/>
          <w:szCs w:val="24"/>
        </w:rPr>
        <w:t>Матер</w:t>
      </w:r>
      <w:proofErr w:type="gramEnd"/>
      <w:r w:rsidRPr="004639FE">
        <w:rPr>
          <w:sz w:val="24"/>
          <w:szCs w:val="24"/>
        </w:rPr>
        <w:t>іальні об'єкти (предмети) і матеріали, що витрачаються в процесі роботи (хімреактиви, посуд, міндобрива тощо) заносяться до матеріальної книги (додаток 2).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4.11. </w:t>
      </w:r>
      <w:proofErr w:type="gramStart"/>
      <w:r w:rsidRPr="004639FE">
        <w:rPr>
          <w:sz w:val="24"/>
          <w:szCs w:val="24"/>
        </w:rPr>
        <w:t>Обл</w:t>
      </w:r>
      <w:proofErr w:type="gramEnd"/>
      <w:r w:rsidRPr="004639FE">
        <w:rPr>
          <w:sz w:val="24"/>
          <w:szCs w:val="24"/>
        </w:rPr>
        <w:t>ік та списання морально та фізично застарілого обладнання, навчально-наочних посібників проводиться відповідно до інструкцій, затверджених Міністерством фінансів України.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4.12. Кабінети і майстерні мають бути забезпечені: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аптечкою з набором медикаментів для надання першої медичної допомоги;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первинними засобами пожежогасіння відповідно до Правил пожежної безпеки </w:t>
      </w:r>
      <w:proofErr w:type="gramStart"/>
      <w:r w:rsidRPr="004639FE">
        <w:rPr>
          <w:sz w:val="24"/>
          <w:szCs w:val="24"/>
        </w:rPr>
        <w:t>для</w:t>
      </w:r>
      <w:proofErr w:type="gramEnd"/>
      <w:r w:rsidRPr="004639FE">
        <w:rPr>
          <w:sz w:val="24"/>
          <w:szCs w:val="24"/>
        </w:rPr>
        <w:t xml:space="preserve"> закладів, установ і організацій системи освіти України.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4.13. </w:t>
      </w:r>
      <w:proofErr w:type="gramStart"/>
      <w:r w:rsidRPr="004639FE">
        <w:rPr>
          <w:sz w:val="24"/>
          <w:szCs w:val="24"/>
        </w:rPr>
        <w:t>Вимоги пожежної безпеки для всіх навчальних приміщень визначаються НАПБ В.01.050-98/920 Правила пожежної безпеки для закладів, установ і організацій системи освіти України, затверджених спільним наказом Міносвіти України і Головне управління Державної пожежної охорони МВС України від 30.09.98 №348/70, зареєстрованим у Міністерстві юстиц</w:t>
      </w:r>
      <w:proofErr w:type="gramEnd"/>
      <w:r w:rsidRPr="004639FE">
        <w:rPr>
          <w:sz w:val="24"/>
          <w:szCs w:val="24"/>
        </w:rPr>
        <w:t>ії України 17.12.98 за №800/3240 (із змінами і доповненнями).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5. Навчально-методичне забезпечення навчальних кабінетів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5.1. Навчально-методичне забезпечення кабінетів складається з навчальних програм, </w:t>
      </w: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>ідручників, навчальних та методичних посібників (не менше одного примірника кожної назви) з предмету, типовими переліками навчально-наочних посібників та обладнання загального призначення, зразків навчально-наочних посібників, навчального обладнання у кількості відповідно до вимог зазначених переліків.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5.2. Розподіл та збереження засобів навчання і навчального обладнання здійснюються згідно з вимогами навчальних програм за розділами, темами і класами відповідно до класифікаційних груп, у кабінеті (класній </w:t>
      </w:r>
      <w:proofErr w:type="gramStart"/>
      <w:r w:rsidRPr="004639FE">
        <w:rPr>
          <w:sz w:val="24"/>
          <w:szCs w:val="24"/>
        </w:rPr>
        <w:t>к</w:t>
      </w:r>
      <w:proofErr w:type="gramEnd"/>
      <w:r w:rsidRPr="004639FE">
        <w:rPr>
          <w:sz w:val="24"/>
          <w:szCs w:val="24"/>
        </w:rPr>
        <w:t>імнаті), лабораторних приміщеннях по секціях меблів спеціального призначення.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5.3. У кабінеті (класній кімнаті) створюється тематична картотека дидактичних та навчально-методичних матеріалів, навчально-наочних </w:t>
      </w:r>
      <w:proofErr w:type="gramStart"/>
      <w:r w:rsidRPr="004639FE">
        <w:rPr>
          <w:sz w:val="24"/>
          <w:szCs w:val="24"/>
        </w:rPr>
        <w:t>пос</w:t>
      </w:r>
      <w:proofErr w:type="gramEnd"/>
      <w:r w:rsidRPr="004639FE">
        <w:rPr>
          <w:sz w:val="24"/>
          <w:szCs w:val="24"/>
        </w:rPr>
        <w:t>ібників, навчального обладнання, розподілених за темами та розділами навчальних програм. Картки розміщуються в алфавітному порядку.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5.4. У кабінеті фізики, інформатики, хімії, майстернях трудового навчання, обслуговуючої праці має бути інструкція і журнали </w:t>
      </w:r>
      <w:proofErr w:type="gramStart"/>
      <w:r w:rsidRPr="004639FE">
        <w:rPr>
          <w:sz w:val="24"/>
          <w:szCs w:val="24"/>
        </w:rPr>
        <w:t>вв</w:t>
      </w:r>
      <w:proofErr w:type="gramEnd"/>
      <w:r w:rsidRPr="004639FE">
        <w:rPr>
          <w:sz w:val="24"/>
          <w:szCs w:val="24"/>
        </w:rPr>
        <w:t>ідного та періодичного інструктажу з техніки безпеки, пожежної безпеки.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5.5. Додатково кабінети можуть бути </w:t>
      </w:r>
      <w:proofErr w:type="gramStart"/>
      <w:r w:rsidRPr="004639FE">
        <w:rPr>
          <w:sz w:val="24"/>
          <w:szCs w:val="24"/>
        </w:rPr>
        <w:t>оснащен</w:t>
      </w:r>
      <w:proofErr w:type="gramEnd"/>
      <w:r w:rsidRPr="004639FE">
        <w:rPr>
          <w:sz w:val="24"/>
          <w:szCs w:val="24"/>
        </w:rPr>
        <w:t>і: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>ідручниками та навчальними посібниками для кожного учня;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фаховими журналами;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інформаційними збірниками Міністерства освіти і науки України;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бібліотечкою суспільно-політичної, науково-популярної, довідков</w:t>
      </w:r>
      <w:proofErr w:type="gramStart"/>
      <w:r w:rsidRPr="004639FE">
        <w:rPr>
          <w:sz w:val="24"/>
          <w:szCs w:val="24"/>
        </w:rPr>
        <w:t>о-</w:t>
      </w:r>
      <w:proofErr w:type="gramEnd"/>
      <w:r w:rsidRPr="004639FE">
        <w:rPr>
          <w:sz w:val="24"/>
          <w:szCs w:val="24"/>
        </w:rPr>
        <w:t>інформаційної і методичної літератури;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матеріалами </w:t>
      </w:r>
      <w:proofErr w:type="gramStart"/>
      <w:r w:rsidRPr="004639FE">
        <w:rPr>
          <w:sz w:val="24"/>
          <w:szCs w:val="24"/>
        </w:rPr>
        <w:t>перспективного</w:t>
      </w:r>
      <w:proofErr w:type="gramEnd"/>
      <w:r w:rsidRPr="004639FE">
        <w:rPr>
          <w:sz w:val="24"/>
          <w:szCs w:val="24"/>
        </w:rPr>
        <w:t xml:space="preserve"> педагогічного досвіду, розробками відкритих уроків та виховних заходів;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інструкція для виконання лабораторних і практичних робіт, </w:t>
      </w:r>
      <w:proofErr w:type="gramStart"/>
      <w:r w:rsidRPr="004639FE">
        <w:rPr>
          <w:sz w:val="24"/>
          <w:szCs w:val="24"/>
        </w:rPr>
        <w:t>досл</w:t>
      </w:r>
      <w:proofErr w:type="gramEnd"/>
      <w:r w:rsidRPr="004639FE">
        <w:rPr>
          <w:sz w:val="24"/>
          <w:szCs w:val="24"/>
        </w:rPr>
        <w:t>ідів, спостережень, фізичного практикуму тощо;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краєзнавчими матеріалами;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інструментами і матеріалами для відновлення і виготовлення саморобних засобів навчання.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6. Оформлення навчальних кабінетів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6.1. На вхідних дверях кабінету </w:t>
      </w:r>
      <w:proofErr w:type="gramStart"/>
      <w:r w:rsidRPr="004639FE">
        <w:rPr>
          <w:sz w:val="24"/>
          <w:szCs w:val="24"/>
        </w:rPr>
        <w:t>повинен</w:t>
      </w:r>
      <w:proofErr w:type="gramEnd"/>
      <w:r w:rsidRPr="004639FE">
        <w:rPr>
          <w:sz w:val="24"/>
          <w:szCs w:val="24"/>
        </w:rPr>
        <w:t xml:space="preserve"> бути відповідний напис на табличці з назвою кабінету: "Кабінет фізики", "Кабінет хі</w:t>
      </w:r>
      <w:proofErr w:type="gramStart"/>
      <w:r w:rsidRPr="004639FE">
        <w:rPr>
          <w:sz w:val="24"/>
          <w:szCs w:val="24"/>
        </w:rPr>
        <w:t>м</w:t>
      </w:r>
      <w:proofErr w:type="gramEnd"/>
      <w:r w:rsidRPr="004639FE">
        <w:rPr>
          <w:sz w:val="24"/>
          <w:szCs w:val="24"/>
        </w:rPr>
        <w:t>ії", "Кабінет інформатики та інформаційно-комунікаційних технологій навчання" тощо.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proofErr w:type="gramStart"/>
      <w:r w:rsidRPr="004639FE">
        <w:rPr>
          <w:sz w:val="24"/>
          <w:szCs w:val="24"/>
        </w:rPr>
        <w:t>Кр</w:t>
      </w:r>
      <w:proofErr w:type="gramEnd"/>
      <w:r w:rsidRPr="004639FE">
        <w:rPr>
          <w:sz w:val="24"/>
          <w:szCs w:val="24"/>
        </w:rPr>
        <w:t>ім того, на вхідних дверях класної кімнати може бути цифрове позначення та літера класу, за якою закріплений даний клас початкової школи, наприклад "1-А клас".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lastRenderedPageBreak/>
        <w:t>6.2. Для оформлення кабінетів передбачено створення навчально-методичних експозицій змінного та постійного характеру.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6.3. </w:t>
      </w:r>
      <w:proofErr w:type="gramStart"/>
      <w:r w:rsidRPr="004639FE">
        <w:rPr>
          <w:sz w:val="24"/>
          <w:szCs w:val="24"/>
        </w:rPr>
        <w:t>До</w:t>
      </w:r>
      <w:proofErr w:type="gramEnd"/>
      <w:r w:rsidRPr="004639FE">
        <w:rPr>
          <w:sz w:val="24"/>
          <w:szCs w:val="24"/>
        </w:rPr>
        <w:t xml:space="preserve"> постійних експозицій відповідно до спеціалізації кабінету належать: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державна символіка;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інструкція з безпеки праці та пожежної безпеки, правила роботи в кабінеті;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портрети видатних учених, письменникі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>, композиторів;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таблиці сталих величин, основних формул;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еволюція органічного </w:t>
      </w:r>
      <w:proofErr w:type="gramStart"/>
      <w:r w:rsidRPr="004639FE">
        <w:rPr>
          <w:sz w:val="24"/>
          <w:szCs w:val="24"/>
        </w:rPr>
        <w:t>св</w:t>
      </w:r>
      <w:proofErr w:type="gramEnd"/>
      <w:r w:rsidRPr="004639FE">
        <w:rPr>
          <w:sz w:val="24"/>
          <w:szCs w:val="24"/>
        </w:rPr>
        <w:t>іту та його класифікація;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таблиця періодичної системи елементів Д.І.Менделєєва, електрохімічний ряд напруг металів, розчинність солей, основ і кислот;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системи вимірювання фізичних одиниць;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політична карта </w:t>
      </w:r>
      <w:proofErr w:type="gramStart"/>
      <w:r w:rsidRPr="004639FE">
        <w:rPr>
          <w:sz w:val="24"/>
          <w:szCs w:val="24"/>
        </w:rPr>
        <w:t>св</w:t>
      </w:r>
      <w:proofErr w:type="gramEnd"/>
      <w:r w:rsidRPr="004639FE">
        <w:rPr>
          <w:sz w:val="24"/>
          <w:szCs w:val="24"/>
        </w:rPr>
        <w:t>іту, політико-адміністративна карта України, фізична карта України тощо.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6.4. У класних кімнатах початкової школи необхідно розмістити: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правила пожежної безпеки та дорожнього руху;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класний куточок, де записано права і обов'язки школярів, правила поведінки учнів, органи самоврядування, відображено життя колективу класу.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6.5. У секційних шафах кабінетів демонструються прилади, колекції, муляжі тощо.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6.6. До експозицій змінного характеру належать: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виставка кращих робіт учні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>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матеріали </w:t>
      </w:r>
      <w:proofErr w:type="gramStart"/>
      <w:r w:rsidRPr="004639FE">
        <w:rPr>
          <w:sz w:val="24"/>
          <w:szCs w:val="24"/>
        </w:rPr>
        <w:t>до</w:t>
      </w:r>
      <w:proofErr w:type="gramEnd"/>
      <w:r w:rsidRPr="004639FE">
        <w:rPr>
          <w:sz w:val="24"/>
          <w:szCs w:val="24"/>
        </w:rPr>
        <w:t xml:space="preserve"> теми наступних уроків, орієнтовні завдання тематичного оцінювання, державної атестації;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додаткова інформація відповідно до навчальної програми, зокрема, про життєвий і творчий шлях письменників, учених, висвітлення поточних подій у нашій </w:t>
      </w:r>
      <w:proofErr w:type="gramStart"/>
      <w:r w:rsidRPr="004639FE">
        <w:rPr>
          <w:sz w:val="24"/>
          <w:szCs w:val="24"/>
        </w:rPr>
        <w:t>країн</w:t>
      </w:r>
      <w:proofErr w:type="gramEnd"/>
      <w:r w:rsidRPr="004639FE">
        <w:rPr>
          <w:sz w:val="24"/>
          <w:szCs w:val="24"/>
        </w:rPr>
        <w:t>і та за її межами;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proofErr w:type="gramStart"/>
      <w:r w:rsidRPr="004639FE">
        <w:rPr>
          <w:sz w:val="24"/>
          <w:szCs w:val="24"/>
        </w:rPr>
        <w:t>матер</w:t>
      </w:r>
      <w:proofErr w:type="gramEnd"/>
      <w:r w:rsidRPr="004639FE">
        <w:rPr>
          <w:sz w:val="24"/>
          <w:szCs w:val="24"/>
        </w:rPr>
        <w:t>іали краєзнавчого характеру;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результати експериментальної та </w:t>
      </w:r>
      <w:proofErr w:type="gramStart"/>
      <w:r w:rsidRPr="004639FE">
        <w:rPr>
          <w:sz w:val="24"/>
          <w:szCs w:val="24"/>
        </w:rPr>
        <w:t>досл</w:t>
      </w:r>
      <w:proofErr w:type="gramEnd"/>
      <w:r w:rsidRPr="004639FE">
        <w:rPr>
          <w:sz w:val="24"/>
          <w:szCs w:val="24"/>
        </w:rPr>
        <w:t>ідницької роботи учнів;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результати учнівських олімпіад, конкурсів, турні</w:t>
      </w:r>
      <w:proofErr w:type="gramStart"/>
      <w:r w:rsidRPr="004639FE">
        <w:rPr>
          <w:sz w:val="24"/>
          <w:szCs w:val="24"/>
        </w:rPr>
        <w:t>р</w:t>
      </w:r>
      <w:proofErr w:type="gramEnd"/>
      <w:r w:rsidRPr="004639FE">
        <w:rPr>
          <w:sz w:val="24"/>
          <w:szCs w:val="24"/>
        </w:rPr>
        <w:t>ів тощо.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Матеріали експозицій оновлюються </w:t>
      </w:r>
      <w:proofErr w:type="gramStart"/>
      <w:r w:rsidRPr="004639FE">
        <w:rPr>
          <w:sz w:val="24"/>
          <w:szCs w:val="24"/>
        </w:rPr>
        <w:t>при</w:t>
      </w:r>
      <w:proofErr w:type="gramEnd"/>
      <w:r w:rsidRPr="004639FE">
        <w:rPr>
          <w:sz w:val="24"/>
          <w:szCs w:val="24"/>
        </w:rPr>
        <w:t xml:space="preserve"> переході до вивчення нової теми.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6.7. Для розташування експозицій використовуються змінні пластинчасті, перфоровані або решітчасті стенди, що розміщують на </w:t>
      </w:r>
      <w:proofErr w:type="gramStart"/>
      <w:r w:rsidRPr="004639FE">
        <w:rPr>
          <w:sz w:val="24"/>
          <w:szCs w:val="24"/>
        </w:rPr>
        <w:t>ст</w:t>
      </w:r>
      <w:proofErr w:type="gramEnd"/>
      <w:r w:rsidRPr="004639FE">
        <w:rPr>
          <w:sz w:val="24"/>
          <w:szCs w:val="24"/>
        </w:rPr>
        <w:t>інах.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6.8. Навчальні кабінети загальноосвітнього навчального закладу повинні бути забезпечені настінними термометрами або психрометрами.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7. Керівництво навчальним кабінетом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7.1. Роботою кабінету керує завідувач, якого призначає директор з числа досвідчених учителі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 xml:space="preserve"> наказом по загальноосвітньому навчальному закладу.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7.2. Завідувач кабінету несе відповідальність за упорядкування, зберігання й використання навчально-наочних </w:t>
      </w:r>
      <w:proofErr w:type="gramStart"/>
      <w:r w:rsidRPr="004639FE">
        <w:rPr>
          <w:sz w:val="24"/>
          <w:szCs w:val="24"/>
        </w:rPr>
        <w:t>пос</w:t>
      </w:r>
      <w:proofErr w:type="gramEnd"/>
      <w:r w:rsidRPr="004639FE">
        <w:rPr>
          <w:sz w:val="24"/>
          <w:szCs w:val="24"/>
        </w:rPr>
        <w:t>ібників, обладнання та інших матеріальних цінностей.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7.3. До обов'язкі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 xml:space="preserve"> завідувача кабінетом належать: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складання </w:t>
      </w:r>
      <w:proofErr w:type="gramStart"/>
      <w:r w:rsidRPr="004639FE">
        <w:rPr>
          <w:sz w:val="24"/>
          <w:szCs w:val="24"/>
        </w:rPr>
        <w:t>перспективного</w:t>
      </w:r>
      <w:proofErr w:type="gramEnd"/>
      <w:r w:rsidRPr="004639FE">
        <w:rPr>
          <w:sz w:val="24"/>
          <w:szCs w:val="24"/>
        </w:rPr>
        <w:t xml:space="preserve"> плану оснащення кабінету;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забезпечення умов для проведення урокі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>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сприяння оновленню та удосконаленню </w:t>
      </w:r>
      <w:proofErr w:type="gramStart"/>
      <w:r w:rsidRPr="004639FE">
        <w:rPr>
          <w:sz w:val="24"/>
          <w:szCs w:val="24"/>
        </w:rPr>
        <w:t>матер</w:t>
      </w:r>
      <w:proofErr w:type="gramEnd"/>
      <w:r w:rsidRPr="004639FE">
        <w:rPr>
          <w:sz w:val="24"/>
          <w:szCs w:val="24"/>
        </w:rPr>
        <w:t>іальної бази кабінету;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систематизація та каталогізація матеріальних об'єкті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>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забезпечення дотримання в кабінеті правил електричної та пожежної безпеки, чистоти, порядку тощо;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систематичне ведення інвентарної книги із занесенням до неї відповідних змін про </w:t>
      </w:r>
      <w:proofErr w:type="gramStart"/>
      <w:r w:rsidRPr="004639FE">
        <w:rPr>
          <w:sz w:val="24"/>
          <w:szCs w:val="24"/>
        </w:rPr>
        <w:t>нов</w:t>
      </w:r>
      <w:proofErr w:type="gramEnd"/>
      <w:r w:rsidRPr="004639FE">
        <w:rPr>
          <w:sz w:val="24"/>
          <w:szCs w:val="24"/>
        </w:rPr>
        <w:t>і надходження, витрати та списання матеріальних цінностей;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керування і контроль за роботою лаборанта, надання йому практичної допомоги та сприяння </w:t>
      </w: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>ідвищенню рівня його кваліфікації.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7.4. Розмі</w:t>
      </w:r>
      <w:proofErr w:type="gramStart"/>
      <w:r w:rsidRPr="004639FE">
        <w:rPr>
          <w:sz w:val="24"/>
          <w:szCs w:val="24"/>
        </w:rPr>
        <w:t>р</w:t>
      </w:r>
      <w:proofErr w:type="gramEnd"/>
      <w:r w:rsidRPr="004639FE">
        <w:rPr>
          <w:sz w:val="24"/>
          <w:szCs w:val="24"/>
        </w:rPr>
        <w:t xml:space="preserve"> посадового окладу (ставки заробітної плати) завідувача кабінетом (майстернею) загальноосвітніх навчальних закладів встановлюється згідно з наказом МОН України від 29.03.2001 №161, зареєстрованим у Міністерстві юстиції України 03.04.2001 за №303/5494.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lastRenderedPageBreak/>
        <w:t xml:space="preserve">7.5. Перспективний план оснащення кабінету засобами навчання та шкільним обладнанням складає завідувач кабінету за погодженням з директором закладу, </w:t>
      </w:r>
      <w:proofErr w:type="gramStart"/>
      <w:r w:rsidRPr="004639FE">
        <w:rPr>
          <w:sz w:val="24"/>
          <w:szCs w:val="24"/>
        </w:rPr>
        <w:t>у</w:t>
      </w:r>
      <w:proofErr w:type="gramEnd"/>
      <w:r w:rsidRPr="004639FE">
        <w:rPr>
          <w:sz w:val="24"/>
          <w:szCs w:val="24"/>
        </w:rPr>
        <w:t xml:space="preserve"> </w:t>
      </w:r>
      <w:proofErr w:type="gramStart"/>
      <w:r w:rsidRPr="004639FE">
        <w:rPr>
          <w:sz w:val="24"/>
          <w:szCs w:val="24"/>
        </w:rPr>
        <w:t>раз</w:t>
      </w:r>
      <w:proofErr w:type="gramEnd"/>
      <w:r w:rsidRPr="004639FE">
        <w:rPr>
          <w:sz w:val="24"/>
          <w:szCs w:val="24"/>
        </w:rPr>
        <w:t>і необхідності (закупівля і встановлення нового складного обладнання) - з місцевим органом управління освітою, органами державної санітарно-епідеміологічної служби та пожежної охорони.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У відповідності до Положення про </w:t>
      </w: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>іклувальну раду загальноосвітнього навчального закладу, затвердженого наказом МОН України від 05.02.2001 №45 і зареєстрованого в Міністерстві юстиції України 19.02.2001 за №146/5337 і в межах, що належать до компетенції піклувальної ради, робота і матеріально-технічне оснащення навчальних кабінетів контролюються і спрямовуються піклувальною радою загальноосвітнього навчального закладу.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7.6. За згодою директора (заступника директора) закладу приміщення кабінетів можуть використовуватись для проведення уроків з інших предметів, виховних заході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>, батьківських зборів.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7.7. Лаборант несе перед завідувачем кабінету відповідальність за належне зберігання навчального обладнання, навчально-наочних </w:t>
      </w:r>
      <w:proofErr w:type="gramStart"/>
      <w:r w:rsidRPr="004639FE">
        <w:rPr>
          <w:sz w:val="24"/>
          <w:szCs w:val="24"/>
        </w:rPr>
        <w:t>пос</w:t>
      </w:r>
      <w:proofErr w:type="gramEnd"/>
      <w:r w:rsidRPr="004639FE">
        <w:rPr>
          <w:sz w:val="24"/>
          <w:szCs w:val="24"/>
        </w:rPr>
        <w:t>ібників, посуду, хімічних реактивів і матеріалів тощо.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7.8. До обов'язків лаборанта належать: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систематичне вдосконалення своїх знань, практичних умінь і навичок із забезпечення викладання навчального предмету;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забезпечення </w:t>
      </w:r>
      <w:proofErr w:type="gramStart"/>
      <w:r w:rsidRPr="004639FE">
        <w:rPr>
          <w:sz w:val="24"/>
          <w:szCs w:val="24"/>
        </w:rPr>
        <w:t>в</w:t>
      </w:r>
      <w:proofErr w:type="gramEnd"/>
      <w:r w:rsidRPr="004639FE">
        <w:rPr>
          <w:sz w:val="24"/>
          <w:szCs w:val="24"/>
        </w:rPr>
        <w:t xml:space="preserve"> приміщенні навчального кабінету чистоти повітря і порядку розміщення засобів навчання і шкільного обладнання;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сприяння справності навчального обладнання;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збереження в належному порядку протипожежних засобів і засобів першої медичної допомоги;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утримання навчального обладнання в робочому стані і забезпечення безпеки </w:t>
      </w:r>
      <w:proofErr w:type="gramStart"/>
      <w:r w:rsidRPr="004639FE">
        <w:rPr>
          <w:sz w:val="24"/>
          <w:szCs w:val="24"/>
        </w:rPr>
        <w:t>п</w:t>
      </w:r>
      <w:proofErr w:type="gramEnd"/>
      <w:r w:rsidRPr="004639FE">
        <w:rPr>
          <w:sz w:val="24"/>
          <w:szCs w:val="24"/>
        </w:rPr>
        <w:t>ід час виконання учнями лабораторних і практичних робіт, фізичного практикуму;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дотримання вимог правил пожежної безпеки;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допомога вчителю в організації проведення демонстраційних </w:t>
      </w:r>
      <w:proofErr w:type="gramStart"/>
      <w:r w:rsidRPr="004639FE">
        <w:rPr>
          <w:sz w:val="24"/>
          <w:szCs w:val="24"/>
        </w:rPr>
        <w:t>досл</w:t>
      </w:r>
      <w:proofErr w:type="gramEnd"/>
      <w:r w:rsidRPr="004639FE">
        <w:rPr>
          <w:sz w:val="24"/>
          <w:szCs w:val="24"/>
        </w:rPr>
        <w:t>ідів, лабораторних і практичних робіт, позаурочної роботи з навчального предмету;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 xml:space="preserve">щоденне наведення загального порядку в лабораторії, дотримання вимог з </w:t>
      </w:r>
      <w:proofErr w:type="gramStart"/>
      <w:r w:rsidRPr="004639FE">
        <w:rPr>
          <w:sz w:val="24"/>
          <w:szCs w:val="24"/>
        </w:rPr>
        <w:t>техн</w:t>
      </w:r>
      <w:proofErr w:type="gramEnd"/>
      <w:r w:rsidRPr="004639FE">
        <w:rPr>
          <w:sz w:val="24"/>
          <w:szCs w:val="24"/>
        </w:rPr>
        <w:t>іки безпеки під час закриття кранів для води, вимикання струму на розподільному щиту, освітлення, нагрівальних приладів, миття лабораторного посуду тощо.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Перший заступник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Директора Департаменту</w:t>
      </w:r>
    </w:p>
    <w:p w:rsidR="004639FE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загальної середньої та</w:t>
      </w:r>
    </w:p>
    <w:p w:rsidR="0085589F" w:rsidRPr="004639FE" w:rsidRDefault="004639FE" w:rsidP="004639FE">
      <w:pPr>
        <w:spacing w:after="0"/>
        <w:ind w:firstLine="709"/>
        <w:rPr>
          <w:sz w:val="24"/>
          <w:szCs w:val="24"/>
        </w:rPr>
      </w:pPr>
      <w:r w:rsidRPr="004639FE">
        <w:rPr>
          <w:sz w:val="24"/>
          <w:szCs w:val="24"/>
        </w:rPr>
        <w:t>дошкільної освіти              Я.П.Корнієнко</w:t>
      </w:r>
      <w:bookmarkStart w:id="0" w:name="_GoBack"/>
      <w:bookmarkEnd w:id="0"/>
    </w:p>
    <w:sectPr w:rsidR="0085589F" w:rsidRPr="004639FE" w:rsidSect="004639FE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FE"/>
    <w:rsid w:val="004639FE"/>
    <w:rsid w:val="0085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2868</Words>
  <Characters>16350</Characters>
  <Application>Microsoft Office Word</Application>
  <DocSecurity>0</DocSecurity>
  <Lines>136</Lines>
  <Paragraphs>38</Paragraphs>
  <ScaleCrop>false</ScaleCrop>
  <Company>SPecialiST RePack</Company>
  <LinksUpToDate>false</LinksUpToDate>
  <CharactersWithSpaces>19180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Компашка</dc:creator>
  <cp:lastModifiedBy>Компашка</cp:lastModifiedBy>
  <cp:revision>1</cp:revision>
  <dcterms:created xsi:type="dcterms:W3CDTF">2013-02-26T17:07:00Z</dcterms:created>
  <dcterms:modified xsi:type="dcterms:W3CDTF">2013-02-26T17:14:00Z</dcterms:modified>
</cp:coreProperties>
</file>